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4A" w:rsidRPr="00054098" w:rsidRDefault="00DC0A4A" w:rsidP="00DC0A4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за адресою вул. </w:t>
      </w:r>
      <w:proofErr w:type="spellStart"/>
      <w:r w:rsidR="00BB6E97">
        <w:rPr>
          <w:rFonts w:ascii="Times New Roman" w:hAnsi="Times New Roman" w:cs="Times New Roman"/>
          <w:b/>
          <w:sz w:val="24"/>
          <w:szCs w:val="24"/>
          <w:lang w:val="uk-UA"/>
        </w:rPr>
        <w:t>Тр</w:t>
      </w:r>
      <w:r w:rsidR="00BB6E97" w:rsidRPr="00BB6E97">
        <w:rPr>
          <w:rFonts w:ascii="Times New Roman" w:hAnsi="Times New Roman" w:cs="Times New Roman"/>
          <w:b/>
          <w:sz w:val="24"/>
          <w:szCs w:val="24"/>
        </w:rPr>
        <w:t>і</w:t>
      </w:r>
      <w:r w:rsidRPr="007966B5">
        <w:rPr>
          <w:rFonts w:ascii="Times New Roman" w:hAnsi="Times New Roman" w:cs="Times New Roman"/>
          <w:b/>
          <w:sz w:val="24"/>
          <w:szCs w:val="24"/>
          <w:lang w:val="uk-UA"/>
        </w:rPr>
        <w:t>нклера</w:t>
      </w:r>
      <w:proofErr w:type="spellEnd"/>
      <w:r w:rsidRPr="007966B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66B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у період з 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.01.2023 по 15.01.2023:</w:t>
      </w:r>
    </w:p>
    <w:p w:rsidR="00DC0A4A" w:rsidRPr="00DC0A4A" w:rsidRDefault="00DC0A4A" w:rsidP="00DC0A4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0A4A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DC0A4A" w:rsidRPr="00BB6E97" w:rsidRDefault="00DC0A4A" w:rsidP="00DC0A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6E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технологічній шахті у холі 17-го поверху усунуто причину течі на стояку </w:t>
      </w:r>
      <w:r w:rsidR="004B2C2B">
        <w:rPr>
          <w:rFonts w:ascii="Times New Roman" w:hAnsi="Times New Roman" w:cs="Times New Roman"/>
          <w:b/>
          <w:sz w:val="24"/>
          <w:szCs w:val="24"/>
          <w:lang w:val="uk-UA"/>
        </w:rPr>
        <w:t>гарячого водопостачання ф 40 мм.;</w:t>
      </w:r>
    </w:p>
    <w:p w:rsidR="00DC0A4A" w:rsidRPr="00BB6E97" w:rsidRDefault="00DC0A4A" w:rsidP="00DC0A4A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6E97">
        <w:rPr>
          <w:rFonts w:ascii="Times New Roman" w:hAnsi="Times New Roman" w:cs="Times New Roman"/>
          <w:b/>
          <w:sz w:val="24"/>
          <w:szCs w:val="24"/>
          <w:lang w:val="uk-UA"/>
        </w:rPr>
        <w:t>усунуто причину течі по стояку чотирикімнатних квартир нижче 16-го поверху (перекрито опалення на квартиру №64).</w:t>
      </w:r>
    </w:p>
    <w:p w:rsidR="00DC0A4A" w:rsidRPr="0019469A" w:rsidRDefault="00DC0A4A" w:rsidP="00DC0A4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C0A4A" w:rsidRPr="0019469A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6F"/>
    <w:multiLevelType w:val="hybridMultilevel"/>
    <w:tmpl w:val="E796E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961749"/>
    <w:multiLevelType w:val="hybridMultilevel"/>
    <w:tmpl w:val="1D328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06A82"/>
    <w:multiLevelType w:val="hybridMultilevel"/>
    <w:tmpl w:val="BCFE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84F13"/>
    <w:multiLevelType w:val="hybridMultilevel"/>
    <w:tmpl w:val="9E6C2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E3345E"/>
    <w:multiLevelType w:val="hybridMultilevel"/>
    <w:tmpl w:val="875A1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19469A"/>
    <w:rsid w:val="001E4BC6"/>
    <w:rsid w:val="00230A51"/>
    <w:rsid w:val="002C4CFF"/>
    <w:rsid w:val="003F2541"/>
    <w:rsid w:val="004B2C2B"/>
    <w:rsid w:val="005D7E7E"/>
    <w:rsid w:val="006B377E"/>
    <w:rsid w:val="006D2FD6"/>
    <w:rsid w:val="007966B5"/>
    <w:rsid w:val="007F6C2C"/>
    <w:rsid w:val="0087472D"/>
    <w:rsid w:val="00AC0D17"/>
    <w:rsid w:val="00BB6E97"/>
    <w:rsid w:val="00C064C9"/>
    <w:rsid w:val="00C1129A"/>
    <w:rsid w:val="00DC0A4A"/>
    <w:rsid w:val="00E3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6</cp:revision>
  <cp:lastPrinted>2023-01-17T10:04:00Z</cp:lastPrinted>
  <dcterms:created xsi:type="dcterms:W3CDTF">2023-01-17T08:08:00Z</dcterms:created>
  <dcterms:modified xsi:type="dcterms:W3CDTF">2023-01-17T10:48:00Z</dcterms:modified>
</cp:coreProperties>
</file>