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8BB" w:rsidRPr="00054098" w:rsidRDefault="00B778BB" w:rsidP="00B778B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Інформація щодо робі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т, проведених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будинку за адресою вул. Культури, 22-Б</w:t>
      </w: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у період з 09.01.2023 по 15.01.2023:</w:t>
      </w:r>
    </w:p>
    <w:p w:rsidR="00B778BB" w:rsidRDefault="00B778BB" w:rsidP="00B778BB">
      <w:pPr>
        <w:spacing w:line="27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054098">
        <w:rPr>
          <w:rFonts w:ascii="Times New Roman" w:hAnsi="Times New Roman" w:cs="Times New Roman"/>
          <w:b/>
          <w:sz w:val="24"/>
          <w:szCs w:val="24"/>
          <w:lang w:val="uk-UA"/>
        </w:rPr>
        <w:t>Шановні мешканці будинку, у період з 09.01.2023 по 15.01.2023 проведено такі роботи: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закінчено роботи із заміни стояка гарячого водопостачання нижньої зони – корп. №1 стояк №1 - з підвалу до шостого поверху (розбирання декоративних коробів, демонтаж труб, перенесення демонтованих труб, приварювання різьблення, паяння стояка з </w:t>
      </w:r>
      <w:proofErr w:type="spellStart"/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>врізками</w:t>
      </w:r>
      <w:proofErr w:type="spellEnd"/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квартири, 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становлення кріпильних хомутів);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>корп.№1 у холах 2-22-го поверху та корп.№2 у холах 2-22-го поверху проведено планове обслуговування розподільчих поверхових шаф – 84 шт. (прибирання пилу, підтяжка бандажів та болтів, обтя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жка контактних з'єднань та ін.);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проведено планове обслуговування </w:t>
      </w:r>
      <w:proofErr w:type="spellStart"/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>електрощитових</w:t>
      </w:r>
      <w:proofErr w:type="spellEnd"/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будинків – 2 шт. (прибирання пилу у вступно-розподільчих пристроях, підтяжка бандажів та болтів, обтя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жка контактних з'єднань та ін.);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відновлено теплоізоляцію на замінених стояках гарячого водопостачання нижньої зони корп. №1 стояк №1 - з підвалу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по шостий</w:t>
      </w: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поверх та корп. №2 стояк №4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- з підвалу по третій поверх;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>встановлена ​​нова теплоізоляція на стояку рециркуляції гарячого водопостачання корп. №1 - 1,3 та 6 поверх-7,5 м.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;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>в котельні проведено технічне обслуговування насос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підживлення системи опалення (демонтаж, реві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зія контактів, чищення, монтаж);</w:t>
      </w:r>
    </w:p>
    <w:p w:rsidR="00B778BB" w:rsidRPr="00B778BB" w:rsidRDefault="00B778BB" w:rsidP="00B778BB">
      <w:pPr>
        <w:pStyle w:val="a3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B778BB">
        <w:rPr>
          <w:rFonts w:ascii="Times New Roman" w:hAnsi="Times New Roman" w:cs="Times New Roman"/>
          <w:b/>
          <w:sz w:val="24"/>
          <w:szCs w:val="24"/>
          <w:lang w:val="uk-UA"/>
        </w:rPr>
        <w:t>корп. №2 усунуто причину течі по стояку чотирикімнатних квартир нижче 22-го поверху (перекрито опалення на квартиру № 202).</w:t>
      </w:r>
    </w:p>
    <w:p w:rsidR="00B778BB" w:rsidRPr="00B778BB" w:rsidRDefault="00B778BB">
      <w:pPr>
        <w:rPr>
          <w:lang w:val="uk-UA"/>
        </w:rPr>
      </w:pPr>
    </w:p>
    <w:sectPr w:rsidR="00B778BB" w:rsidRPr="00B778BB" w:rsidSect="001E4B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A5F97"/>
    <w:multiLevelType w:val="hybridMultilevel"/>
    <w:tmpl w:val="E25A1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F31415B"/>
    <w:multiLevelType w:val="hybridMultilevel"/>
    <w:tmpl w:val="0E9E384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A221A74"/>
    <w:multiLevelType w:val="hybridMultilevel"/>
    <w:tmpl w:val="0FFEF73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F1AAD"/>
    <w:multiLevelType w:val="hybridMultilevel"/>
    <w:tmpl w:val="3D3ED48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C0D17"/>
    <w:rsid w:val="001E4BC6"/>
    <w:rsid w:val="002160F1"/>
    <w:rsid w:val="00242732"/>
    <w:rsid w:val="005A2D74"/>
    <w:rsid w:val="0061470B"/>
    <w:rsid w:val="006B377E"/>
    <w:rsid w:val="006D2FD6"/>
    <w:rsid w:val="007F6C2C"/>
    <w:rsid w:val="00807A18"/>
    <w:rsid w:val="00AA03E2"/>
    <w:rsid w:val="00AC0D17"/>
    <w:rsid w:val="00B778BB"/>
    <w:rsid w:val="00D02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1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0D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90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yuliya.kaushnyan</dc:creator>
  <cp:lastModifiedBy>yuliya.kaushnyan</cp:lastModifiedBy>
  <cp:revision>5</cp:revision>
  <dcterms:created xsi:type="dcterms:W3CDTF">2023-01-17T08:00:00Z</dcterms:created>
  <dcterms:modified xsi:type="dcterms:W3CDTF">2023-01-17T10:45:00Z</dcterms:modified>
</cp:coreProperties>
</file>