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CA" w:rsidRPr="002D72CA" w:rsidRDefault="002D72CA" w:rsidP="002D72C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D72CA">
        <w:rPr>
          <w:rFonts w:ascii="Times New Roman" w:hAnsi="Times New Roman" w:cs="Times New Roman"/>
          <w:b/>
          <w:sz w:val="24"/>
          <w:szCs w:val="24"/>
        </w:rPr>
        <w:t>Минская</w:t>
      </w:r>
      <w:proofErr w:type="gramEnd"/>
      <w:r w:rsidRPr="002D72CA">
        <w:rPr>
          <w:rFonts w:ascii="Times New Roman" w:hAnsi="Times New Roman" w:cs="Times New Roman"/>
          <w:b/>
          <w:sz w:val="24"/>
          <w:szCs w:val="24"/>
        </w:rPr>
        <w:t xml:space="preserve">, 49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24803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924803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24803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D72CA" w:rsidRDefault="002D72CA" w:rsidP="002D72C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472F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2472F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2472F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42848" w:rsidRPr="00542848" w:rsidRDefault="00542848" w:rsidP="00542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848">
        <w:rPr>
          <w:rFonts w:ascii="Times New Roman" w:hAnsi="Times New Roman" w:cs="Times New Roman"/>
          <w:b/>
          <w:sz w:val="24"/>
          <w:szCs w:val="24"/>
        </w:rPr>
        <w:t>заменены светодиодные панели 1200х300 мм</w:t>
      </w:r>
      <w:proofErr w:type="gramStart"/>
      <w:r w:rsidRPr="0054284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gramStart"/>
      <w:r w:rsidRPr="0054284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42848">
        <w:rPr>
          <w:rFonts w:ascii="Times New Roman" w:hAnsi="Times New Roman" w:cs="Times New Roman"/>
          <w:b/>
          <w:sz w:val="24"/>
          <w:szCs w:val="24"/>
        </w:rPr>
        <w:t xml:space="preserve">од.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Pr="00542848">
        <w:rPr>
          <w:rFonts w:ascii="Times New Roman" w:hAnsi="Times New Roman" w:cs="Times New Roman"/>
          <w:b/>
          <w:sz w:val="24"/>
          <w:szCs w:val="24"/>
        </w:rPr>
        <w:t>1 в холлах 7,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42848">
        <w:rPr>
          <w:rFonts w:ascii="Times New Roman" w:hAnsi="Times New Roman" w:cs="Times New Roman"/>
          <w:b/>
          <w:sz w:val="24"/>
          <w:szCs w:val="24"/>
        </w:rPr>
        <w:t>8,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42848">
        <w:rPr>
          <w:rFonts w:ascii="Times New Roman" w:hAnsi="Times New Roman" w:cs="Times New Roman"/>
          <w:b/>
          <w:sz w:val="24"/>
          <w:szCs w:val="24"/>
        </w:rPr>
        <w:t>11,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42848">
        <w:rPr>
          <w:rFonts w:ascii="Times New Roman" w:hAnsi="Times New Roman" w:cs="Times New Roman"/>
          <w:b/>
          <w:sz w:val="24"/>
          <w:szCs w:val="24"/>
        </w:rPr>
        <w:t xml:space="preserve">12 и  15-го этажа, под. №2 в холлах </w:t>
      </w:r>
      <w:r w:rsidRPr="00542848">
        <w:rPr>
          <w:rFonts w:ascii="Times New Roman" w:hAnsi="Times New Roman" w:cs="Times New Roman"/>
          <w:b/>
          <w:sz w:val="24"/>
          <w:szCs w:val="24"/>
          <w:lang w:val="uk-UA"/>
        </w:rPr>
        <w:t>9,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42848">
        <w:rPr>
          <w:rFonts w:ascii="Times New Roman" w:hAnsi="Times New Roman" w:cs="Times New Roman"/>
          <w:b/>
          <w:sz w:val="24"/>
          <w:szCs w:val="24"/>
          <w:lang w:val="uk-UA"/>
        </w:rPr>
        <w:t>11,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428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 </w:t>
      </w:r>
      <w:r w:rsidRPr="00542848">
        <w:rPr>
          <w:rFonts w:ascii="Times New Roman" w:hAnsi="Times New Roman" w:cs="Times New Roman"/>
          <w:b/>
          <w:sz w:val="24"/>
          <w:szCs w:val="24"/>
        </w:rPr>
        <w:t>и 1</w:t>
      </w:r>
      <w:r w:rsidRPr="00542848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542848">
        <w:rPr>
          <w:rFonts w:ascii="Times New Roman" w:hAnsi="Times New Roman" w:cs="Times New Roman"/>
          <w:b/>
          <w:sz w:val="24"/>
          <w:szCs w:val="24"/>
        </w:rPr>
        <w:t>-го этажа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42848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542848">
        <w:rPr>
          <w:rFonts w:ascii="Times New Roman" w:hAnsi="Times New Roman" w:cs="Times New Roman"/>
          <w:b/>
          <w:sz w:val="24"/>
          <w:szCs w:val="24"/>
        </w:rPr>
        <w:t xml:space="preserve">  шт. </w:t>
      </w:r>
    </w:p>
    <w:p w:rsidR="00542848" w:rsidRPr="00542848" w:rsidRDefault="00542848" w:rsidP="00542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848">
        <w:rPr>
          <w:rFonts w:ascii="Times New Roman" w:hAnsi="Times New Roman" w:cs="Times New Roman"/>
          <w:b/>
          <w:sz w:val="24"/>
          <w:szCs w:val="24"/>
        </w:rPr>
        <w:t>под. №1,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542848">
        <w:rPr>
          <w:rFonts w:ascii="Times New Roman" w:hAnsi="Times New Roman" w:cs="Times New Roman"/>
          <w:b/>
          <w:sz w:val="24"/>
          <w:szCs w:val="24"/>
        </w:rPr>
        <w:t>2  проведена  профилактическая прочистка  и промывка  лежаков канализации   и выпусков в канализационные колодцы.</w:t>
      </w:r>
    </w:p>
    <w:p w:rsidR="00542848" w:rsidRPr="00542848" w:rsidRDefault="00542848" w:rsidP="0054284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42848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 лотков и колодцев наружной канализации   дома 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542848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542848">
        <w:rPr>
          <w:rFonts w:ascii="Times New Roman" w:hAnsi="Times New Roman" w:cs="Times New Roman"/>
          <w:b/>
          <w:sz w:val="24"/>
          <w:szCs w:val="24"/>
        </w:rPr>
        <w:t>2   .</w:t>
      </w:r>
      <w:r w:rsidRPr="00542848">
        <w:rPr>
          <w:b/>
          <w:sz w:val="24"/>
          <w:szCs w:val="24"/>
        </w:rPr>
        <w:t xml:space="preserve"> </w:t>
      </w:r>
    </w:p>
    <w:p w:rsidR="00DF159A" w:rsidRPr="00542848" w:rsidRDefault="00DF159A"/>
    <w:sectPr w:rsidR="00DF159A" w:rsidRPr="00542848" w:rsidSect="00DF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F5437"/>
    <w:multiLevelType w:val="hybridMultilevel"/>
    <w:tmpl w:val="0E98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72CA"/>
    <w:rsid w:val="002D72CA"/>
    <w:rsid w:val="00542848"/>
    <w:rsid w:val="00DF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3</cp:revision>
  <dcterms:created xsi:type="dcterms:W3CDTF">2021-12-13T14:08:00Z</dcterms:created>
  <dcterms:modified xsi:type="dcterms:W3CDTF">2021-12-13T14:11:00Z</dcterms:modified>
</cp:coreProperties>
</file>