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79" w:rsidRPr="001B3A79" w:rsidRDefault="001B3A79" w:rsidP="001B3A79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B3A79">
        <w:rPr>
          <w:rFonts w:ascii="Times New Roman" w:hAnsi="Times New Roman" w:cs="Times New Roman"/>
          <w:b/>
          <w:sz w:val="24"/>
          <w:szCs w:val="24"/>
        </w:rPr>
        <w:t>Ляпунова,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B3A79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b/>
          <w:sz w:val="24"/>
          <w:szCs w:val="24"/>
          <w:lang w:val="uk-UA"/>
        </w:rPr>
        <w:t xml:space="preserve"> 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24803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924803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24803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B3A79" w:rsidRDefault="001B3A79" w:rsidP="001B3A7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472F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2472F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32472F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33B81" w:rsidRPr="00633B81" w:rsidRDefault="00633B81" w:rsidP="00633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81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   проведена плановая регулиров</w:t>
      </w:r>
      <w:r>
        <w:rPr>
          <w:rFonts w:ascii="Times New Roman" w:hAnsi="Times New Roman" w:cs="Times New Roman"/>
          <w:b/>
          <w:sz w:val="24"/>
          <w:szCs w:val="24"/>
        </w:rPr>
        <w:t>ка  петель и доводчиков дверей</w:t>
      </w:r>
      <w:r w:rsidRPr="00633B81">
        <w:rPr>
          <w:rFonts w:ascii="Times New Roman" w:hAnsi="Times New Roman" w:cs="Times New Roman"/>
          <w:b/>
          <w:sz w:val="24"/>
          <w:szCs w:val="24"/>
        </w:rPr>
        <w:t>.</w:t>
      </w:r>
    </w:p>
    <w:p w:rsidR="00633B81" w:rsidRPr="00633B81" w:rsidRDefault="00633B81" w:rsidP="00633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81">
        <w:rPr>
          <w:rFonts w:ascii="Times New Roman" w:hAnsi="Times New Roman" w:cs="Times New Roman"/>
          <w:b/>
          <w:sz w:val="24"/>
          <w:szCs w:val="24"/>
        </w:rPr>
        <w:t>в паркинге  дома     проведена плановая регулиро</w:t>
      </w:r>
      <w:r>
        <w:rPr>
          <w:rFonts w:ascii="Times New Roman" w:hAnsi="Times New Roman" w:cs="Times New Roman"/>
          <w:b/>
          <w:sz w:val="24"/>
          <w:szCs w:val="24"/>
        </w:rPr>
        <w:t>вка петель и доводчиков дверей</w:t>
      </w:r>
      <w:r w:rsidRPr="00633B8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33B81" w:rsidRPr="00633B81" w:rsidRDefault="00633B81" w:rsidP="00633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81">
        <w:rPr>
          <w:rFonts w:ascii="Times New Roman" w:hAnsi="Times New Roman" w:cs="Times New Roman"/>
          <w:b/>
          <w:sz w:val="24"/>
          <w:szCs w:val="24"/>
        </w:rPr>
        <w:t xml:space="preserve">на 1-м этаже дома  в санузле обслуживающего персонала  заменен заливной механизм бачка  унитаза. </w:t>
      </w:r>
    </w:p>
    <w:p w:rsidR="00633B81" w:rsidRPr="00633B81" w:rsidRDefault="00633B81" w:rsidP="00633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81">
        <w:rPr>
          <w:rFonts w:ascii="Times New Roman" w:hAnsi="Times New Roman" w:cs="Times New Roman"/>
          <w:b/>
          <w:sz w:val="24"/>
          <w:szCs w:val="24"/>
        </w:rPr>
        <w:t xml:space="preserve">в  насосной дома выполнены работы по ремонту контроллера шкафа управления насосной станцией дома с заменой </w:t>
      </w:r>
      <w:proofErr w:type="gramStart"/>
      <w:r w:rsidRPr="00633B81">
        <w:rPr>
          <w:rFonts w:ascii="Times New Roman" w:hAnsi="Times New Roman" w:cs="Times New Roman"/>
          <w:b/>
          <w:sz w:val="24"/>
          <w:szCs w:val="24"/>
        </w:rPr>
        <w:t>комплектующих</w:t>
      </w:r>
      <w:proofErr w:type="gramEnd"/>
      <w:r w:rsidRPr="00633B81">
        <w:rPr>
          <w:rFonts w:ascii="Times New Roman" w:hAnsi="Times New Roman" w:cs="Times New Roman"/>
          <w:b/>
          <w:sz w:val="24"/>
          <w:szCs w:val="24"/>
        </w:rPr>
        <w:t>.</w:t>
      </w:r>
    </w:p>
    <w:p w:rsidR="00DF159A" w:rsidRPr="00633B81" w:rsidRDefault="00DF159A"/>
    <w:sectPr w:rsidR="00DF159A" w:rsidRPr="00633B81" w:rsidSect="00DF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014CB"/>
    <w:multiLevelType w:val="hybridMultilevel"/>
    <w:tmpl w:val="CCE8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3A79"/>
    <w:rsid w:val="001B3A79"/>
    <w:rsid w:val="00633B81"/>
    <w:rsid w:val="00DF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3</cp:revision>
  <cp:lastPrinted>2021-12-13T14:46:00Z</cp:lastPrinted>
  <dcterms:created xsi:type="dcterms:W3CDTF">2021-12-13T14:42:00Z</dcterms:created>
  <dcterms:modified xsi:type="dcterms:W3CDTF">2021-12-13T14:46:00Z</dcterms:modified>
</cp:coreProperties>
</file>