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4E" w:rsidRPr="0083714E" w:rsidRDefault="0083714E" w:rsidP="0083714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83714E">
        <w:rPr>
          <w:rFonts w:ascii="Times New Roman" w:hAnsi="Times New Roman" w:cs="Times New Roman"/>
          <w:b/>
          <w:sz w:val="24"/>
          <w:szCs w:val="24"/>
        </w:rPr>
        <w:t>Тринклера</w:t>
      </w:r>
      <w:proofErr w:type="spellEnd"/>
      <w:r w:rsidRPr="0083714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3714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D3D07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D3D07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3714E" w:rsidRDefault="0083714E" w:rsidP="0083714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3D07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proofErr w:type="spellStart"/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D3D07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3714E" w:rsidRPr="0083714E" w:rsidRDefault="0083714E" w:rsidP="008371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14E">
        <w:rPr>
          <w:rFonts w:ascii="Times New Roman" w:hAnsi="Times New Roman" w:cs="Times New Roman"/>
          <w:b/>
          <w:sz w:val="24"/>
          <w:szCs w:val="24"/>
        </w:rPr>
        <w:t>в котельной дома на котле №2 за</w:t>
      </w:r>
      <w:r>
        <w:rPr>
          <w:rFonts w:ascii="Times New Roman" w:hAnsi="Times New Roman" w:cs="Times New Roman"/>
          <w:b/>
          <w:sz w:val="24"/>
          <w:szCs w:val="24"/>
        </w:rPr>
        <w:t>менен расширительный бак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 80 л</w:t>
      </w:r>
      <w:r w:rsidRPr="0083714E">
        <w:rPr>
          <w:rFonts w:ascii="Times New Roman" w:hAnsi="Times New Roman" w:cs="Times New Roman"/>
          <w:b/>
          <w:sz w:val="24"/>
          <w:szCs w:val="24"/>
        </w:rPr>
        <w:t>.</w:t>
      </w:r>
    </w:p>
    <w:p w:rsidR="0083714E" w:rsidRPr="0083714E" w:rsidRDefault="0083714E" w:rsidP="008371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14E">
        <w:rPr>
          <w:rFonts w:ascii="Times New Roman" w:hAnsi="Times New Roman" w:cs="Times New Roman"/>
          <w:b/>
          <w:sz w:val="24"/>
          <w:szCs w:val="24"/>
        </w:rPr>
        <w:t>в котельной дома на коллекторе отопления дома зам</w:t>
      </w:r>
      <w:r>
        <w:rPr>
          <w:rFonts w:ascii="Times New Roman" w:hAnsi="Times New Roman" w:cs="Times New Roman"/>
          <w:b/>
          <w:sz w:val="24"/>
          <w:szCs w:val="24"/>
        </w:rPr>
        <w:t>енен расширительный бак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 500 л</w:t>
      </w:r>
      <w:r w:rsidRPr="0083714E">
        <w:rPr>
          <w:rFonts w:ascii="Times New Roman" w:hAnsi="Times New Roman" w:cs="Times New Roman"/>
          <w:b/>
          <w:sz w:val="24"/>
          <w:szCs w:val="24"/>
        </w:rPr>
        <w:t>.</w:t>
      </w:r>
    </w:p>
    <w:p w:rsidR="0083714E" w:rsidRPr="0083714E" w:rsidRDefault="0083714E" w:rsidP="008371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14E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и промывка лежаков канализации дома и выпусков в канализационные колодцы.</w:t>
      </w:r>
    </w:p>
    <w:p w:rsidR="0083714E" w:rsidRPr="0083714E" w:rsidRDefault="0083714E" w:rsidP="008371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14E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и промывка лотков и колодцев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3714E">
        <w:rPr>
          <w:rFonts w:ascii="Times New Roman" w:hAnsi="Times New Roman" w:cs="Times New Roman"/>
          <w:b/>
          <w:sz w:val="24"/>
          <w:szCs w:val="24"/>
        </w:rPr>
        <w:t>2 шт. наружной канализации  дома.</w:t>
      </w:r>
    </w:p>
    <w:p w:rsidR="00663711" w:rsidRPr="0083714E" w:rsidRDefault="0083714E" w:rsidP="0083714E">
      <w:pPr>
        <w:jc w:val="both"/>
        <w:rPr>
          <w:rFonts w:ascii="Times New Roman" w:hAnsi="Times New Roman" w:cs="Times New Roman"/>
        </w:rPr>
      </w:pPr>
    </w:p>
    <w:sectPr w:rsidR="00663711" w:rsidRPr="0083714E" w:rsidSect="00DD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159D1"/>
    <w:multiLevelType w:val="hybridMultilevel"/>
    <w:tmpl w:val="E6C6B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714E"/>
    <w:rsid w:val="003501CD"/>
    <w:rsid w:val="005F3F22"/>
    <w:rsid w:val="0083714E"/>
    <w:rsid w:val="00DD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2021-11-08T10:04:00Z</dcterms:created>
  <dcterms:modified xsi:type="dcterms:W3CDTF">2021-11-08T10:06:00Z</dcterms:modified>
</cp:coreProperties>
</file>