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AB" w:rsidRPr="00454552" w:rsidRDefault="000260AB" w:rsidP="000260A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DD0F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60AB">
        <w:rPr>
          <w:rFonts w:ascii="Times New Roman" w:hAnsi="Times New Roman" w:cs="Times New Roman"/>
          <w:b/>
          <w:sz w:val="24"/>
          <w:szCs w:val="24"/>
        </w:rPr>
        <w:t>Александровский,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60AB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D5A33"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260AB" w:rsidRDefault="000260AB" w:rsidP="000260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B3508" w:rsidRPr="00DB3508" w:rsidRDefault="00DB3508" w:rsidP="00DB3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08">
        <w:rPr>
          <w:rFonts w:ascii="Times New Roman" w:hAnsi="Times New Roman" w:cs="Times New Roman"/>
          <w:b/>
          <w:sz w:val="24"/>
          <w:szCs w:val="24"/>
        </w:rPr>
        <w:t>выполнены работы по замене двух боковых плоскостей  ограждения площадки с контейнерами для сбора ТБО.</w:t>
      </w:r>
    </w:p>
    <w:p w:rsidR="00DB3508" w:rsidRPr="00DB3508" w:rsidRDefault="00DB3508" w:rsidP="00DB35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508">
        <w:rPr>
          <w:rFonts w:ascii="Times New Roman" w:hAnsi="Times New Roman" w:cs="Times New Roman"/>
          <w:b/>
          <w:sz w:val="24"/>
          <w:szCs w:val="24"/>
        </w:rPr>
        <w:t>на тележке садовой заменена повреждённая  камера колеса.</w:t>
      </w:r>
    </w:p>
    <w:p w:rsidR="00663711" w:rsidRPr="00DB3508" w:rsidRDefault="00DB3508"/>
    <w:sectPr w:rsidR="00663711" w:rsidRPr="00DB3508" w:rsidSect="000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164"/>
    <w:multiLevelType w:val="hybridMultilevel"/>
    <w:tmpl w:val="CBD2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0AB"/>
    <w:rsid w:val="000260AB"/>
    <w:rsid w:val="00062D5F"/>
    <w:rsid w:val="003501CD"/>
    <w:rsid w:val="005F3F22"/>
    <w:rsid w:val="00DB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cp:lastPrinted>2021-11-29T09:36:00Z</cp:lastPrinted>
  <dcterms:created xsi:type="dcterms:W3CDTF">2021-11-29T09:34:00Z</dcterms:created>
  <dcterms:modified xsi:type="dcterms:W3CDTF">2021-11-29T09:36:00Z</dcterms:modified>
</cp:coreProperties>
</file>