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B6" w:rsidRPr="0091215C" w:rsidRDefault="004C46B6" w:rsidP="004C46B6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4C46B6">
        <w:rPr>
          <w:rFonts w:ascii="Times New Roman" w:hAnsi="Times New Roman" w:cs="Times New Roman"/>
          <w:b/>
          <w:sz w:val="24"/>
          <w:szCs w:val="24"/>
        </w:rPr>
        <w:t>Новогородская,46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C46B6" w:rsidRPr="0091215C" w:rsidRDefault="004C46B6" w:rsidP="004C46B6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4C46B6" w:rsidRPr="004C46B6" w:rsidRDefault="004C46B6" w:rsidP="004C4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B6">
        <w:rPr>
          <w:rFonts w:ascii="Times New Roman" w:hAnsi="Times New Roman" w:cs="Times New Roman"/>
          <w:b/>
          <w:sz w:val="24"/>
          <w:szCs w:val="24"/>
        </w:rPr>
        <w:t xml:space="preserve">под. № 2   на входной   двери в помещение </w:t>
      </w:r>
      <w:proofErr w:type="spellStart"/>
      <w:r w:rsidRPr="004C46B6"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 w:rsidRPr="004C46B6">
        <w:rPr>
          <w:rFonts w:ascii="Times New Roman" w:hAnsi="Times New Roman" w:cs="Times New Roman"/>
          <w:b/>
          <w:sz w:val="24"/>
          <w:szCs w:val="24"/>
        </w:rPr>
        <w:t xml:space="preserve"> 9-го этажа     заменен повреждённый   цилиндр </w:t>
      </w:r>
      <w:r>
        <w:rPr>
          <w:rFonts w:ascii="Times New Roman" w:hAnsi="Times New Roman" w:cs="Times New Roman"/>
          <w:b/>
          <w:sz w:val="24"/>
          <w:szCs w:val="24"/>
        </w:rPr>
        <w:t>замка</w:t>
      </w:r>
      <w:r w:rsidRPr="004C46B6">
        <w:rPr>
          <w:rFonts w:ascii="Times New Roman" w:hAnsi="Times New Roman" w:cs="Times New Roman"/>
          <w:b/>
          <w:sz w:val="24"/>
          <w:szCs w:val="24"/>
        </w:rPr>
        <w:t>.</w:t>
      </w:r>
    </w:p>
    <w:p w:rsidR="004C46B6" w:rsidRPr="004C46B6" w:rsidRDefault="004C46B6" w:rsidP="004C46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6B6">
        <w:rPr>
          <w:rFonts w:ascii="Times New Roman" w:hAnsi="Times New Roman" w:cs="Times New Roman"/>
          <w:b/>
          <w:sz w:val="24"/>
          <w:szCs w:val="24"/>
        </w:rPr>
        <w:t xml:space="preserve">под. № 4   на второй входной   </w:t>
      </w:r>
      <w:r>
        <w:rPr>
          <w:rFonts w:ascii="Times New Roman" w:hAnsi="Times New Roman" w:cs="Times New Roman"/>
          <w:b/>
          <w:sz w:val="24"/>
          <w:szCs w:val="24"/>
        </w:rPr>
        <w:t>двери в дом установлен доводчик</w:t>
      </w:r>
      <w:r w:rsidRPr="004C46B6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4C46B6" w:rsidRDefault="004C46B6" w:rsidP="004C46B6">
      <w:pPr>
        <w:jc w:val="both"/>
        <w:rPr>
          <w:rFonts w:ascii="Times New Roman" w:hAnsi="Times New Roman" w:cs="Times New Roman"/>
        </w:rPr>
      </w:pPr>
    </w:p>
    <w:sectPr w:rsidR="00663711" w:rsidRPr="004C46B6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547F"/>
    <w:multiLevelType w:val="hybridMultilevel"/>
    <w:tmpl w:val="CBDE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46B6"/>
    <w:rsid w:val="003501CD"/>
    <w:rsid w:val="003E6483"/>
    <w:rsid w:val="004C46B6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2021-10-25T08:46:00Z</dcterms:created>
  <dcterms:modified xsi:type="dcterms:W3CDTF">2021-10-25T08:49:00Z</dcterms:modified>
</cp:coreProperties>
</file>