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F" w:rsidRPr="00150CBF" w:rsidRDefault="00150CBF" w:rsidP="00150CBF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>ул</w:t>
      </w:r>
      <w:r w:rsidRPr="00150C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50CBF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150CBF">
        <w:rPr>
          <w:rFonts w:ascii="Times New Roman" w:hAnsi="Times New Roman" w:cs="Times New Roman"/>
          <w:b/>
          <w:sz w:val="24"/>
          <w:szCs w:val="24"/>
        </w:rPr>
        <w:t>,</w:t>
      </w:r>
      <w:r w:rsidRPr="00150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0CBF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50CBF" w:rsidRDefault="00150CBF" w:rsidP="00150CBF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2   проведена плановая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BB7004">
        <w:rPr>
          <w:rFonts w:ascii="Times New Roman" w:hAnsi="Times New Roman" w:cs="Times New Roman"/>
          <w:b/>
          <w:sz w:val="24"/>
          <w:szCs w:val="24"/>
        </w:rPr>
        <w:t>.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очищена от загрязнений и обработана смазкой уплотнительная резина входных   дверных заполнений в дом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2- 4 шт.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BB7004">
        <w:rPr>
          <w:rFonts w:ascii="Times New Roman" w:hAnsi="Times New Roman" w:cs="Times New Roman"/>
          <w:b/>
          <w:sz w:val="24"/>
          <w:szCs w:val="24"/>
        </w:rPr>
        <w:t>.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proofErr w:type="gramStart"/>
      <w:r w:rsidRPr="00BB70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70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7004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1 в холле 7-го этажа,  под. №2 в холлах </w:t>
      </w:r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>5,7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 ,14 и 1</w:t>
      </w:r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B7004">
        <w:rPr>
          <w:rFonts w:ascii="Times New Roman" w:hAnsi="Times New Roman" w:cs="Times New Roman"/>
          <w:b/>
          <w:sz w:val="24"/>
          <w:szCs w:val="24"/>
        </w:rPr>
        <w:t>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BB7004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2 проведен  плановый   осмотр состояния светильников и  замена ламп. 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>паркинге</w:t>
      </w:r>
      <w:proofErr w:type="spellEnd"/>
      <w:r w:rsidRPr="00BB70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 проведен  плановый   осмотр состояния светильников . 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BB7004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BB7004">
        <w:rPr>
          <w:rFonts w:ascii="Times New Roman" w:hAnsi="Times New Roman" w:cs="Times New Roman"/>
          <w:b/>
          <w:sz w:val="24"/>
          <w:szCs w:val="24"/>
        </w:rPr>
        <w:t xml:space="preserve">   дома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№2. (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уборка  пыли в </w:t>
      </w:r>
      <w:proofErr w:type="spellStart"/>
      <w:r w:rsidRPr="00BB7004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BB7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 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</w:t>
      </w:r>
      <w:proofErr w:type="gramStart"/>
      <w:r w:rsidRPr="00BB7004">
        <w:rPr>
          <w:rFonts w:ascii="Times New Roman" w:hAnsi="Times New Roman" w:cs="Times New Roman"/>
          <w:b/>
          <w:sz w:val="24"/>
          <w:szCs w:val="24"/>
        </w:rPr>
        <w:t>дома</w:t>
      </w:r>
      <w:proofErr w:type="gramEnd"/>
      <w:r w:rsidRPr="00BB7004">
        <w:rPr>
          <w:rFonts w:ascii="Times New Roman" w:hAnsi="Times New Roman" w:cs="Times New Roman"/>
          <w:b/>
          <w:sz w:val="24"/>
          <w:szCs w:val="24"/>
        </w:rPr>
        <w:t xml:space="preserve"> на калитке  ограждения игровой площадки заменены  повреждённые петли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</w:rPr>
        <w:t>2 шт.</w:t>
      </w:r>
    </w:p>
    <w:p w:rsidR="00BB7004" w:rsidRPr="00BB7004" w:rsidRDefault="00BB7004" w:rsidP="00BB7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04">
        <w:rPr>
          <w:rFonts w:ascii="Times New Roman" w:hAnsi="Times New Roman" w:cs="Times New Roman"/>
          <w:b/>
          <w:sz w:val="24"/>
          <w:szCs w:val="24"/>
        </w:rPr>
        <w:t>в холлах 2-17-го этажа,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B7004">
        <w:rPr>
          <w:rFonts w:ascii="Times New Roman" w:hAnsi="Times New Roman" w:cs="Times New Roman"/>
          <w:b/>
          <w:sz w:val="24"/>
          <w:szCs w:val="24"/>
        </w:rPr>
        <w:t>1 и  2-17 - го  этажа,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№2    проведено плановое обслуживание   распределительных этажных шкафов - 64 </w:t>
      </w:r>
      <w:proofErr w:type="spellStart"/>
      <w:r w:rsidRPr="00BB7004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BB7004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BB70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711" w:rsidRPr="00BB7004" w:rsidRDefault="00BB7004"/>
    <w:sectPr w:rsidR="00663711" w:rsidRPr="00BB7004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472"/>
    <w:multiLevelType w:val="hybridMultilevel"/>
    <w:tmpl w:val="52E6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CBF"/>
    <w:rsid w:val="00150CBF"/>
    <w:rsid w:val="003501CD"/>
    <w:rsid w:val="003E6483"/>
    <w:rsid w:val="005F3F22"/>
    <w:rsid w:val="00B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2021-10-25T09:05:00Z</dcterms:created>
  <dcterms:modified xsi:type="dcterms:W3CDTF">2021-10-25T09:10:00Z</dcterms:modified>
</cp:coreProperties>
</file>