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8F" w:rsidRPr="00643059" w:rsidRDefault="00D2688F" w:rsidP="00D2688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адресу</w:t>
      </w:r>
      <w:r w:rsidRPr="00C6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688F">
        <w:rPr>
          <w:rFonts w:ascii="Times New Roman" w:hAnsi="Times New Roman" w:cs="Times New Roman"/>
          <w:b/>
          <w:sz w:val="24"/>
          <w:szCs w:val="24"/>
        </w:rPr>
        <w:t>Александровский,</w:t>
      </w:r>
      <w:r w:rsidRPr="00D268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688F">
        <w:rPr>
          <w:rFonts w:ascii="Times New Roman" w:hAnsi="Times New Roman" w:cs="Times New Roman"/>
          <w:b/>
          <w:sz w:val="24"/>
          <w:szCs w:val="24"/>
        </w:rPr>
        <w:t>69-Д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D2688F" w:rsidRDefault="00D2688F" w:rsidP="00D2688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174DD" w:rsidRPr="001174DD" w:rsidRDefault="001174DD" w:rsidP="00117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DD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0111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End"/>
      <w:r w:rsidRPr="001174DD">
        <w:rPr>
          <w:rFonts w:ascii="Times New Roman" w:hAnsi="Times New Roman" w:cs="Times New Roman"/>
          <w:b/>
          <w:sz w:val="24"/>
          <w:szCs w:val="24"/>
        </w:rPr>
        <w:t>уборка пыли  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1174DD">
        <w:rPr>
          <w:rFonts w:ascii="Times New Roman" w:hAnsi="Times New Roman" w:cs="Times New Roman"/>
          <w:b/>
          <w:sz w:val="24"/>
          <w:szCs w:val="24"/>
        </w:rPr>
        <w:t>,</w:t>
      </w:r>
      <w:r w:rsidR="000111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4DD">
        <w:rPr>
          <w:rFonts w:ascii="Times New Roman" w:hAnsi="Times New Roman" w:cs="Times New Roman"/>
          <w:b/>
          <w:sz w:val="24"/>
          <w:szCs w:val="24"/>
        </w:rPr>
        <w:t xml:space="preserve">подтяжка бандажей и болтов, обтяжка </w:t>
      </w:r>
      <w:r>
        <w:rPr>
          <w:rFonts w:ascii="Times New Roman" w:hAnsi="Times New Roman" w:cs="Times New Roman"/>
          <w:b/>
          <w:sz w:val="24"/>
          <w:szCs w:val="24"/>
        </w:rPr>
        <w:t>контактных соединений и пр.)</w:t>
      </w:r>
      <w:r w:rsidRPr="001174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74DD" w:rsidRPr="001174DD" w:rsidRDefault="001174DD" w:rsidP="00117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DD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проведен  плановый   осмотр состояния светильни</w:t>
      </w:r>
      <w:r>
        <w:rPr>
          <w:rFonts w:ascii="Times New Roman" w:hAnsi="Times New Roman" w:cs="Times New Roman"/>
          <w:b/>
          <w:sz w:val="24"/>
          <w:szCs w:val="24"/>
        </w:rPr>
        <w:t>ков освещения   и  замена  ламп</w:t>
      </w:r>
      <w:r w:rsidRPr="001174DD">
        <w:rPr>
          <w:rFonts w:ascii="Times New Roman" w:hAnsi="Times New Roman" w:cs="Times New Roman"/>
          <w:b/>
          <w:sz w:val="24"/>
          <w:szCs w:val="24"/>
        </w:rPr>
        <w:t>, под.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4DD">
        <w:rPr>
          <w:rFonts w:ascii="Times New Roman" w:hAnsi="Times New Roman" w:cs="Times New Roman"/>
          <w:b/>
          <w:sz w:val="24"/>
          <w:szCs w:val="24"/>
        </w:rPr>
        <w:t>2 в светильнике освещения 8-г</w:t>
      </w:r>
      <w:r>
        <w:rPr>
          <w:rFonts w:ascii="Times New Roman" w:hAnsi="Times New Roman" w:cs="Times New Roman"/>
          <w:b/>
          <w:sz w:val="24"/>
          <w:szCs w:val="24"/>
        </w:rPr>
        <w:t>о этажа заменен держатель ламп</w:t>
      </w:r>
      <w:r w:rsidRPr="001174DD">
        <w:rPr>
          <w:rFonts w:ascii="Times New Roman" w:hAnsi="Times New Roman" w:cs="Times New Roman"/>
          <w:b/>
          <w:sz w:val="24"/>
          <w:szCs w:val="24"/>
        </w:rPr>
        <w:t>.</w:t>
      </w:r>
    </w:p>
    <w:p w:rsidR="001174DD" w:rsidRPr="001174DD" w:rsidRDefault="001174DD" w:rsidP="00117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DD">
        <w:rPr>
          <w:rFonts w:ascii="Times New Roman" w:hAnsi="Times New Roman" w:cs="Times New Roman"/>
          <w:b/>
          <w:sz w:val="24"/>
          <w:szCs w:val="24"/>
        </w:rPr>
        <w:t xml:space="preserve">на дворовом фасаде </w:t>
      </w:r>
      <w:proofErr w:type="gramStart"/>
      <w:r w:rsidRPr="001174DD">
        <w:rPr>
          <w:rFonts w:ascii="Times New Roman" w:hAnsi="Times New Roman" w:cs="Times New Roman"/>
          <w:b/>
          <w:sz w:val="24"/>
          <w:szCs w:val="24"/>
        </w:rPr>
        <w:t>дома</w:t>
      </w:r>
      <w:proofErr w:type="gramEnd"/>
      <w:r w:rsidRPr="001174DD">
        <w:rPr>
          <w:rFonts w:ascii="Times New Roman" w:hAnsi="Times New Roman" w:cs="Times New Roman"/>
          <w:b/>
          <w:sz w:val="24"/>
          <w:szCs w:val="24"/>
        </w:rPr>
        <w:t xml:space="preserve"> на входе в подвал под. 2-3 на проводе подключения выключателя освещения заменена </w:t>
      </w:r>
      <w:proofErr w:type="spellStart"/>
      <w:r w:rsidRPr="001174DD">
        <w:rPr>
          <w:rFonts w:ascii="Times New Roman" w:hAnsi="Times New Roman" w:cs="Times New Roman"/>
          <w:b/>
          <w:sz w:val="24"/>
          <w:szCs w:val="24"/>
        </w:rPr>
        <w:t>гофротруба</w:t>
      </w:r>
      <w:proofErr w:type="spellEnd"/>
      <w:r w:rsidRPr="001174D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4DD">
        <w:rPr>
          <w:rFonts w:ascii="Times New Roman" w:hAnsi="Times New Roman" w:cs="Times New Roman"/>
          <w:b/>
          <w:sz w:val="24"/>
          <w:szCs w:val="24"/>
        </w:rPr>
        <w:t>1,5 м.</w:t>
      </w:r>
    </w:p>
    <w:p w:rsidR="001174DD" w:rsidRPr="001174DD" w:rsidRDefault="001174DD" w:rsidP="00117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DD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смазка зам</w:t>
      </w:r>
      <w:r w:rsidR="00011194">
        <w:rPr>
          <w:rFonts w:ascii="Times New Roman" w:hAnsi="Times New Roman" w:cs="Times New Roman"/>
          <w:b/>
          <w:sz w:val="24"/>
          <w:szCs w:val="24"/>
        </w:rPr>
        <w:t>ков, регулировка фурнитуры окон, петель и доводчиков дверей</w:t>
      </w:r>
      <w:r w:rsidRPr="001174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74DD" w:rsidRPr="001174DD" w:rsidRDefault="001174DD" w:rsidP="00117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DD">
        <w:rPr>
          <w:rFonts w:ascii="Times New Roman" w:hAnsi="Times New Roman" w:cs="Times New Roman"/>
          <w:b/>
          <w:sz w:val="24"/>
          <w:szCs w:val="24"/>
        </w:rPr>
        <w:t>на входной двери в подвал  под. №</w:t>
      </w:r>
      <w:r w:rsidR="000111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4DD">
        <w:rPr>
          <w:rFonts w:ascii="Times New Roman" w:hAnsi="Times New Roman" w:cs="Times New Roman"/>
          <w:b/>
          <w:sz w:val="24"/>
          <w:szCs w:val="24"/>
        </w:rPr>
        <w:t xml:space="preserve">4   заменен повреждённый   цилиндр </w:t>
      </w:r>
      <w:r>
        <w:rPr>
          <w:rFonts w:ascii="Times New Roman" w:hAnsi="Times New Roman" w:cs="Times New Roman"/>
          <w:b/>
          <w:sz w:val="24"/>
          <w:szCs w:val="24"/>
        </w:rPr>
        <w:t>замка</w:t>
      </w:r>
      <w:r w:rsidRPr="001174DD">
        <w:rPr>
          <w:rFonts w:ascii="Times New Roman" w:hAnsi="Times New Roman" w:cs="Times New Roman"/>
          <w:b/>
          <w:sz w:val="24"/>
          <w:szCs w:val="24"/>
        </w:rPr>
        <w:t xml:space="preserve">.    </w:t>
      </w:r>
    </w:p>
    <w:p w:rsidR="00663711" w:rsidRPr="00D2688F" w:rsidRDefault="00011194">
      <w:pPr>
        <w:rPr>
          <w:lang w:val="uk-UA"/>
        </w:rPr>
      </w:pPr>
    </w:p>
    <w:sectPr w:rsidR="00663711" w:rsidRPr="00D2688F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3EBA"/>
    <w:multiLevelType w:val="hybridMultilevel"/>
    <w:tmpl w:val="3B40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88F"/>
    <w:rsid w:val="00011194"/>
    <w:rsid w:val="001174DD"/>
    <w:rsid w:val="003501CD"/>
    <w:rsid w:val="005F3F22"/>
    <w:rsid w:val="00A3201B"/>
    <w:rsid w:val="00D2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2021-09-27T09:16:00Z</cp:lastPrinted>
  <dcterms:created xsi:type="dcterms:W3CDTF">2021-09-27T09:14:00Z</dcterms:created>
  <dcterms:modified xsi:type="dcterms:W3CDTF">2021-09-27T09:28:00Z</dcterms:modified>
</cp:coreProperties>
</file>