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5E" w:rsidRPr="000A0B50" w:rsidRDefault="00AF345E" w:rsidP="00AF345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ул.Архитектора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Алешина</w:t>
      </w:r>
      <w:proofErr w:type="spellEnd"/>
      <w:r>
        <w:rPr>
          <w:b/>
          <w:sz w:val="24"/>
          <w:szCs w:val="24"/>
          <w:lang w:val="uk-UA"/>
        </w:rPr>
        <w:t xml:space="preserve">,5)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AF345E" w:rsidRDefault="00AF345E" w:rsidP="00AF345E">
      <w:pPr>
        <w:rPr>
          <w:b/>
          <w:sz w:val="24"/>
          <w:szCs w:val="24"/>
          <w:lang w:val="uk-UA"/>
        </w:rPr>
      </w:pPr>
    </w:p>
    <w:p w:rsidR="00AF345E" w:rsidRDefault="00AF345E" w:rsidP="00AF345E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14.06.21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14.06.21 по 18.06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A0B50"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F345E" w:rsidRPr="00AF345E" w:rsidRDefault="00AF345E" w:rsidP="00AF34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AF345E">
        <w:rPr>
          <w:sz w:val="24"/>
          <w:szCs w:val="24"/>
        </w:rPr>
        <w:t xml:space="preserve">в тепловом пункте дома  на обратном трубопроводе теплоносителя из теплообменника </w:t>
      </w:r>
      <w:r w:rsidRPr="00AF345E">
        <w:rPr>
          <w:sz w:val="24"/>
          <w:szCs w:val="24"/>
          <w:lang w:val="uk-UA"/>
        </w:rPr>
        <w:t xml:space="preserve"> </w:t>
      </w:r>
      <w:r w:rsidRPr="00AF345E">
        <w:rPr>
          <w:sz w:val="24"/>
          <w:szCs w:val="24"/>
        </w:rPr>
        <w:t xml:space="preserve">    устранена  причи</w:t>
      </w:r>
      <w:r>
        <w:rPr>
          <w:sz w:val="24"/>
          <w:szCs w:val="24"/>
        </w:rPr>
        <w:t>на течи на врезке  под манометр</w:t>
      </w:r>
      <w:proofErr w:type="gramEnd"/>
      <w:r>
        <w:rPr>
          <w:sz w:val="24"/>
          <w:szCs w:val="24"/>
        </w:rPr>
        <w:t>;</w:t>
      </w:r>
    </w:p>
    <w:p w:rsidR="00AF345E" w:rsidRPr="00AF345E" w:rsidRDefault="00AF345E" w:rsidP="00AF34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F345E">
        <w:rPr>
          <w:sz w:val="24"/>
          <w:szCs w:val="24"/>
        </w:rPr>
        <w:t xml:space="preserve">в тепловом пункте  дома прочищены и промыты фильтры на  подаче теплоносителя на теплообменник фланцевый ф100-1 шт., на подаче холодной воды на теплообменник фланцевый ф65-1 шт., на  подача горячей воды на дом фланцевый ф65-1 шт., на рециркуляция горячей воды </w:t>
      </w:r>
      <w:proofErr w:type="spellStart"/>
      <w:r w:rsidRPr="00AF345E">
        <w:rPr>
          <w:sz w:val="24"/>
          <w:szCs w:val="24"/>
        </w:rPr>
        <w:t>резьбовый</w:t>
      </w:r>
      <w:proofErr w:type="spellEnd"/>
      <w:r w:rsidRPr="00AF345E">
        <w:rPr>
          <w:sz w:val="24"/>
          <w:szCs w:val="24"/>
        </w:rPr>
        <w:t xml:space="preserve"> ф32-1 шт., подача отопления фланцевый ф100-2 </w:t>
      </w:r>
      <w:proofErr w:type="spellStart"/>
      <w:proofErr w:type="gramStart"/>
      <w:r w:rsidRPr="00AF345E">
        <w:rPr>
          <w:sz w:val="24"/>
          <w:szCs w:val="24"/>
        </w:rPr>
        <w:t>шт</w:t>
      </w:r>
      <w:proofErr w:type="spellEnd"/>
      <w:proofErr w:type="gramEnd"/>
      <w:r w:rsidRPr="00AF345E">
        <w:rPr>
          <w:sz w:val="24"/>
          <w:szCs w:val="24"/>
        </w:rPr>
        <w:t xml:space="preserve">, , фланцевый ф125-1 шт. , на обрате отопления фланцевый ф100-1 </w:t>
      </w:r>
      <w:proofErr w:type="spellStart"/>
      <w:r w:rsidRPr="00AF345E">
        <w:rPr>
          <w:sz w:val="24"/>
          <w:szCs w:val="24"/>
        </w:rPr>
        <w:t>шт</w:t>
      </w:r>
      <w:proofErr w:type="spellEnd"/>
      <w:r w:rsidRPr="00AF345E">
        <w:rPr>
          <w:sz w:val="24"/>
          <w:szCs w:val="24"/>
        </w:rPr>
        <w:t xml:space="preserve">, </w:t>
      </w:r>
      <w:proofErr w:type="spellStart"/>
      <w:r w:rsidRPr="00AF345E">
        <w:rPr>
          <w:sz w:val="24"/>
          <w:szCs w:val="24"/>
        </w:rPr>
        <w:t>резьбовый</w:t>
      </w:r>
      <w:proofErr w:type="spellEnd"/>
      <w:r w:rsidRPr="00AF345E">
        <w:rPr>
          <w:sz w:val="24"/>
          <w:szCs w:val="24"/>
        </w:rPr>
        <w:t xml:space="preserve"> ф32-1 шт., на подаче отопления на  нежилые помещения </w:t>
      </w:r>
      <w:proofErr w:type="spellStart"/>
      <w:r w:rsidRPr="00AF345E">
        <w:rPr>
          <w:sz w:val="24"/>
          <w:szCs w:val="24"/>
        </w:rPr>
        <w:t>резьбовый</w:t>
      </w:r>
      <w:proofErr w:type="spellEnd"/>
      <w:r w:rsidRPr="00AF345E">
        <w:rPr>
          <w:sz w:val="24"/>
          <w:szCs w:val="24"/>
        </w:rPr>
        <w:t xml:space="preserve"> ф32-1 шт., </w:t>
      </w:r>
      <w:proofErr w:type="spellStart"/>
      <w:r w:rsidRPr="00AF345E">
        <w:rPr>
          <w:sz w:val="24"/>
          <w:szCs w:val="24"/>
        </w:rPr>
        <w:t>резьбовый</w:t>
      </w:r>
      <w:proofErr w:type="spellEnd"/>
      <w:r w:rsidRPr="00AF345E">
        <w:rPr>
          <w:sz w:val="24"/>
          <w:szCs w:val="24"/>
        </w:rPr>
        <w:t xml:space="preserve"> ф20- 1 шт. На рамке отопления про</w:t>
      </w:r>
      <w:r>
        <w:rPr>
          <w:sz w:val="24"/>
          <w:szCs w:val="24"/>
        </w:rPr>
        <w:t xml:space="preserve">чищены и промыты грязевики-2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</w:p>
    <w:p w:rsidR="00AF345E" w:rsidRPr="00AF345E" w:rsidRDefault="00AF345E" w:rsidP="00AF34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F345E">
        <w:rPr>
          <w:sz w:val="24"/>
          <w:szCs w:val="24"/>
        </w:rPr>
        <w:t xml:space="preserve">в насосной дома заменена повреждённая мембрана  в баке – </w:t>
      </w:r>
      <w:proofErr w:type="spellStart"/>
      <w:r w:rsidRPr="00AF345E">
        <w:rPr>
          <w:sz w:val="24"/>
          <w:szCs w:val="24"/>
        </w:rPr>
        <w:t>гидроаккумуляторе</w:t>
      </w:r>
      <w:proofErr w:type="spellEnd"/>
      <w:r w:rsidRPr="00AF345E">
        <w:rPr>
          <w:sz w:val="24"/>
          <w:szCs w:val="24"/>
        </w:rPr>
        <w:t xml:space="preserve">  холодного водоснабжения 200л</w:t>
      </w:r>
      <w:r>
        <w:rPr>
          <w:sz w:val="24"/>
          <w:szCs w:val="24"/>
        </w:rPr>
        <w:t xml:space="preserve"> -1 </w:t>
      </w:r>
      <w:proofErr w:type="gramStart"/>
      <w:r>
        <w:rPr>
          <w:sz w:val="24"/>
          <w:szCs w:val="24"/>
        </w:rPr>
        <w:t>шт</w:t>
      </w:r>
      <w:proofErr w:type="gramEnd"/>
      <w:r>
        <w:rPr>
          <w:sz w:val="24"/>
          <w:szCs w:val="24"/>
        </w:rPr>
        <w:t>;</w:t>
      </w:r>
    </w:p>
    <w:p w:rsidR="00AF345E" w:rsidRPr="00AF345E" w:rsidRDefault="00AF345E" w:rsidP="00AF34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F345E">
        <w:rPr>
          <w:sz w:val="24"/>
          <w:szCs w:val="24"/>
        </w:rPr>
        <w:t>со стороны лицевого фасада  дома</w:t>
      </w:r>
      <w:proofErr w:type="gramStart"/>
      <w:r w:rsidRPr="00AF345E">
        <w:rPr>
          <w:sz w:val="24"/>
          <w:szCs w:val="24"/>
        </w:rPr>
        <w:t xml:space="preserve"> ,</w:t>
      </w:r>
      <w:proofErr w:type="gramEnd"/>
      <w:r w:rsidRPr="00AF345E">
        <w:rPr>
          <w:sz w:val="24"/>
          <w:szCs w:val="24"/>
        </w:rPr>
        <w:t xml:space="preserve"> под.№3  , для  преграждения доступа автотранспорту для движения и парковки в пешеходной зоне ,   установлены декоративные элементы   - 4 шт. </w:t>
      </w:r>
    </w:p>
    <w:p w:rsidR="00AF345E" w:rsidRPr="00AF345E" w:rsidRDefault="00AF345E" w:rsidP="00AF345E">
      <w:pPr>
        <w:rPr>
          <w:b/>
          <w:sz w:val="24"/>
          <w:szCs w:val="24"/>
        </w:rPr>
      </w:pPr>
    </w:p>
    <w:p w:rsidR="00663711" w:rsidRPr="00AF345E" w:rsidRDefault="00AF345E">
      <w:pPr>
        <w:rPr>
          <w:lang w:val="uk-UA"/>
        </w:rPr>
      </w:pPr>
    </w:p>
    <w:sectPr w:rsidR="00663711" w:rsidRPr="00AF345E" w:rsidSect="0085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31A82"/>
    <w:multiLevelType w:val="hybridMultilevel"/>
    <w:tmpl w:val="5112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45E"/>
    <w:rsid w:val="003501CD"/>
    <w:rsid w:val="005F3F22"/>
    <w:rsid w:val="00851185"/>
    <w:rsid w:val="00AF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2021-06-22T10:39:00Z</dcterms:created>
  <dcterms:modified xsi:type="dcterms:W3CDTF">2021-06-22T10:40:00Z</dcterms:modified>
</cp:coreProperties>
</file>